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SNG Board Meeting Agenda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6:30 – 8:30pm,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April 24, 2024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24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50"/>
        <w:gridCol w:w="8565"/>
        <w:tblGridChange w:id="0">
          <w:tblGrid>
            <w:gridCol w:w="750"/>
            <w:gridCol w:w="8565"/>
          </w:tblGrid>
        </w:tblGridChange>
      </w:tblGrid>
      <w:tr>
        <w:trPr>
          <w:cantSplit w:val="0"/>
          <w:trHeight w:val="426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6:30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Preliminaries</w:t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Welcome &amp; Call to Order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g87dbwmgmvtt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ckqhvgn76z00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Consent Agenda: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Approve this Agenda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bookmarkStart w:colFirst="0" w:colLast="0" w:name="_heading=h.3b7u6tduvuw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Approve minutes of March board meeting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bo9ijukrxue" w:id="4"/>
            <w:bookmarkEnd w:id="4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Approve 2023 Federal 990 and MN Annual Report (3,4)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Confirm the following as members of the 2024 Elections Committee: Steve, Tami and Mary.</w:t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Brief Updates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45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Earth Day Clean-up April 20  - Ron</w:t>
            </w:r>
          </w:p>
          <w:p w:rsidR="00000000" w:rsidDel="00000000" w:rsidP="00000000" w:rsidRDefault="00000000" w:rsidRPr="00000000" w14:paraId="00000012">
            <w:pPr>
              <w:ind w:left="45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Financial Report - Ron (5)</w:t>
            </w:r>
          </w:p>
          <w:p w:rsidR="00000000" w:rsidDel="00000000" w:rsidP="00000000" w:rsidRDefault="00000000" w:rsidRPr="00000000" w14:paraId="00000013">
            <w:pPr>
              <w:ind w:left="45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Fundraising report - Andy</w:t>
            </w:r>
          </w:p>
          <w:p w:rsidR="00000000" w:rsidDel="00000000" w:rsidP="00000000" w:rsidRDefault="00000000" w:rsidRPr="00000000" w14:paraId="00000014">
            <w:pPr>
              <w:ind w:left="45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Survey - status, plan - Mary</w:t>
            </w:r>
          </w:p>
          <w:p w:rsidR="00000000" w:rsidDel="00000000" w:rsidP="00000000" w:rsidRDefault="00000000" w:rsidRPr="00000000" w14:paraId="00000015">
            <w:pPr>
              <w:ind w:left="45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Neighborhood Day -May 11- Diann</w:t>
            </w:r>
          </w:p>
          <w:p w:rsidR="00000000" w:rsidDel="00000000" w:rsidP="00000000" w:rsidRDefault="00000000" w:rsidRPr="00000000" w14:paraId="00000016">
            <w:pPr>
              <w:ind w:left="45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Annual Meeting -May 15 - Diann</w:t>
            </w:r>
          </w:p>
          <w:p w:rsidR="00000000" w:rsidDel="00000000" w:rsidP="00000000" w:rsidRDefault="00000000" w:rsidRPr="00000000" w14:paraId="00000017">
            <w:pPr>
              <w:ind w:left="45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Garage Sale - May 17-18.(19)- Lisa</w:t>
            </w:r>
          </w:p>
          <w:p w:rsidR="00000000" w:rsidDel="00000000" w:rsidP="00000000" w:rsidRDefault="00000000" w:rsidRPr="00000000" w14:paraId="00000018">
            <w:pPr>
              <w:ind w:left="450" w:firstLine="0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Small Grant program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needed: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 Administrator Volunteer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Note:  All written reports and committee notes are in the board materials folder.  Please send any questions to admin@sng.org.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7:00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 Items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CDC recommended actions (6)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Corvidae Club request for a liquor license. (7)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Ethiopian Christian Church on Minnehaha support for a request for a variance. (8)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Seward neighborhood boundary (9) - Philipp</w:t>
            </w:r>
          </w:p>
        </w:tc>
      </w:tr>
      <w:tr>
        <w:trPr>
          <w:cantSplit w:val="0"/>
          <w:trHeight w:val="187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7:15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Discussion Items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Safety Center Information Meeting  - Exec Committee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</w:rPr>
      </w:pPr>
      <w:bookmarkStart w:colFirst="0" w:colLast="0" w:name="_heading=h.gjdgxs" w:id="5"/>
      <w:bookmarkEnd w:id="5"/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60573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C1441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477335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1434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1434"/>
    <w:rPr>
      <w:rFonts w:ascii="Segoe UI" w:cs="Segoe UI" w:hAnsi="Segoe UI"/>
      <w:sz w:val="18"/>
      <w:szCs w:val="1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OnWx6CWGctGvrDtBQtA4djWyhA==">CgMxLjAyCWguMzBqMHpsbDIOaC5nODdkYndtZ212dHQyDmguY2txaHZnbjc2ejAwMg1oLjNiN3U2dGR1dnV3Mg1oLmJvOWlqdWtyeHVlMghoLmdqZGd4czgAciExMHBQbXFzVzVmVGp6S2tCTWU1bFhwb3VJaHVCR09jOGw=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2021-09-22T15:59:00Z</dcterms:created>
</cp:coreProperties>
</file>