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ED78" w14:textId="4A813997" w:rsidR="00A76584" w:rsidRPr="00A76584" w:rsidRDefault="00A76584">
      <w:pPr>
        <w:rPr>
          <w:rFonts w:asciiTheme="minorHAnsi" w:hAnsiTheme="minorHAnsi"/>
        </w:rPr>
      </w:pPr>
      <w:r w:rsidRPr="00A76584">
        <w:rPr>
          <w:rFonts w:asciiTheme="minorHAnsi" w:hAnsiTheme="minorHAnsi"/>
        </w:rPr>
        <w:t>SNG History Committee</w:t>
      </w:r>
    </w:p>
    <w:p w14:paraId="44246204" w14:textId="0F86F253" w:rsidR="00A76584" w:rsidRDefault="00A76584" w:rsidP="00A76584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</w:rPr>
      </w:pPr>
      <w:r w:rsidRPr="00A76584">
        <w:rPr>
          <w:rFonts w:ascii="Aptos" w:eastAsia="Times New Roman" w:hAnsi="Aptos" w:cs="Times New Roman"/>
          <w:color w:val="000000"/>
        </w:rPr>
        <w:t xml:space="preserve">Agenda for </w:t>
      </w:r>
      <w:r>
        <w:rPr>
          <w:rFonts w:ascii="Aptos" w:eastAsia="Times New Roman" w:hAnsi="Aptos" w:cs="Times New Roman"/>
          <w:color w:val="000000"/>
        </w:rPr>
        <w:t xml:space="preserve">Wednesday, </w:t>
      </w:r>
      <w:r w:rsidRPr="00A76584">
        <w:rPr>
          <w:rFonts w:ascii="Aptos" w:eastAsia="Times New Roman" w:hAnsi="Aptos" w:cs="Times New Roman"/>
          <w:color w:val="000000"/>
        </w:rPr>
        <w:t xml:space="preserve">May </w:t>
      </w:r>
      <w:r>
        <w:rPr>
          <w:rFonts w:ascii="Aptos" w:eastAsia="Times New Roman" w:hAnsi="Aptos" w:cs="Times New Roman"/>
          <w:color w:val="000000"/>
        </w:rPr>
        <w:t>1, 2024</w:t>
      </w:r>
    </w:p>
    <w:p w14:paraId="7FD6C378" w14:textId="77777777" w:rsidR="00A76584" w:rsidRDefault="00A76584" w:rsidP="00A76584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</w:rPr>
      </w:pPr>
      <w:r>
        <w:rPr>
          <w:rFonts w:ascii="Aptos" w:eastAsia="Times New Roman" w:hAnsi="Aptos" w:cs="Times New Roman"/>
          <w:color w:val="000000"/>
        </w:rPr>
        <w:t>Matthews Center Craft Room</w:t>
      </w:r>
    </w:p>
    <w:p w14:paraId="11617B9F" w14:textId="5D7A1B59" w:rsidR="00A76584" w:rsidRPr="00A76584" w:rsidRDefault="00A76584" w:rsidP="00A76584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</w:rPr>
      </w:pPr>
      <w:r>
        <w:rPr>
          <w:rFonts w:ascii="Aptos" w:eastAsia="Times New Roman" w:hAnsi="Aptos" w:cs="Times New Roman"/>
          <w:color w:val="000000"/>
        </w:rPr>
        <w:t>6:00 pm</w:t>
      </w:r>
      <w:r w:rsidRPr="00A76584">
        <w:rPr>
          <w:rFonts w:ascii="Aptos" w:eastAsia="Times New Roman" w:hAnsi="Aptos" w:cs="Times New Roman"/>
          <w:color w:val="000000"/>
        </w:rPr>
        <w:t>   </w:t>
      </w:r>
    </w:p>
    <w:p w14:paraId="63D02D05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 xml:space="preserve">Welcome—Brief </w:t>
      </w:r>
      <w:proofErr w:type="gramStart"/>
      <w:r w:rsidRPr="00A76584">
        <w:rPr>
          <w:rFonts w:ascii="Aptos" w:eastAsia="Times New Roman" w:hAnsi="Aptos" w:cs="Arial"/>
          <w:color w:val="000000"/>
        </w:rPr>
        <w:t>announcements</w:t>
      </w:r>
      <w:proofErr w:type="gramEnd"/>
    </w:p>
    <w:p w14:paraId="445C03BD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 xml:space="preserve">Select note </w:t>
      </w:r>
      <w:proofErr w:type="gramStart"/>
      <w:r w:rsidRPr="00A76584">
        <w:rPr>
          <w:rFonts w:ascii="Aptos" w:eastAsia="Times New Roman" w:hAnsi="Aptos" w:cs="Arial"/>
          <w:color w:val="000000"/>
        </w:rPr>
        <w:t>taker</w:t>
      </w:r>
      <w:proofErr w:type="gramEnd"/>
    </w:p>
    <w:p w14:paraId="19084B38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 xml:space="preserve">No need to approve minutes of April meeting according to new </w:t>
      </w:r>
      <w:r w:rsidRPr="00A76584">
        <w:rPr>
          <w:rFonts w:ascii="Arial" w:eastAsia="Times New Roman" w:hAnsi="Arial" w:cs="Arial"/>
          <w:color w:val="000000"/>
        </w:rPr>
        <w:t>​</w:t>
      </w:r>
      <w:proofErr w:type="gramStart"/>
      <w:r w:rsidRPr="00A76584">
        <w:rPr>
          <w:rFonts w:ascii="Aptos" w:eastAsia="Times New Roman" w:hAnsi="Aptos" w:cs="Arial"/>
          <w:color w:val="000000"/>
        </w:rPr>
        <w:t>procedures</w:t>
      </w:r>
      <w:proofErr w:type="gramEnd"/>
      <w:r w:rsidRPr="00A76584">
        <w:rPr>
          <w:rFonts w:ascii="Aptos" w:eastAsia="Times New Roman" w:hAnsi="Aptos" w:cs="Arial"/>
          <w:color w:val="000000"/>
        </w:rPr>
        <w:t> </w:t>
      </w:r>
    </w:p>
    <w:p w14:paraId="6E3A69D9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SNG Board report—Marilyn</w:t>
      </w:r>
    </w:p>
    <w:p w14:paraId="51FBA71D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 xml:space="preserve">Response to Bethany Lutheran Church closing </w:t>
      </w:r>
      <w:proofErr w:type="gramStart"/>
      <w:r w:rsidRPr="00A76584">
        <w:rPr>
          <w:rFonts w:ascii="Aptos" w:eastAsia="Times New Roman" w:hAnsi="Aptos" w:cs="Arial"/>
          <w:color w:val="000000"/>
        </w:rPr>
        <w:t>celebration</w:t>
      </w:r>
      <w:r w:rsidRPr="00A76584">
        <w:rPr>
          <w:rFonts w:ascii="Arial" w:eastAsia="Times New Roman" w:hAnsi="Arial" w:cs="Arial"/>
          <w:color w:val="000000"/>
        </w:rPr>
        <w:t>​</w:t>
      </w:r>
      <w:proofErr w:type="gramEnd"/>
      <w:r w:rsidRPr="00A76584">
        <w:rPr>
          <w:rFonts w:ascii="Aptos" w:eastAsia="Times New Roman" w:hAnsi="Aptos" w:cs="Arial"/>
          <w:color w:val="000000"/>
        </w:rPr>
        <w:t> </w:t>
      </w:r>
    </w:p>
    <w:p w14:paraId="3E46D1FC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Family and Neighborhood Celebration—May 11</w:t>
      </w:r>
    </w:p>
    <w:p w14:paraId="3DF29134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SNG Annual Meeting and Election</w:t>
      </w:r>
      <w:r w:rsidRPr="00A76584">
        <w:rPr>
          <w:rFonts w:ascii="Arial" w:eastAsia="Times New Roman" w:hAnsi="Arial" w:cs="Arial"/>
          <w:color w:val="000000"/>
        </w:rPr>
        <w:t>​</w:t>
      </w:r>
      <w:r w:rsidRPr="00A76584">
        <w:rPr>
          <w:rFonts w:ascii="Aptos" w:eastAsia="Times New Roman" w:hAnsi="Aptos" w:cs="Arial"/>
          <w:color w:val="000000"/>
        </w:rPr>
        <w:t>—May 15</w:t>
      </w:r>
    </w:p>
    <w:p w14:paraId="1DB95DDF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rial" w:eastAsia="Times New Roman" w:hAnsi="Arial" w:cs="Arial"/>
          <w:color w:val="000000"/>
        </w:rPr>
        <w:t>​</w:t>
      </w:r>
      <w:r w:rsidRPr="00A76584">
        <w:rPr>
          <w:rFonts w:ascii="Aptos" w:eastAsia="Times New Roman" w:hAnsi="Aptos" w:cs="Arial"/>
          <w:color w:val="000000"/>
        </w:rPr>
        <w:t>Discussion on collecting unrest stories—Annika and Wendy</w:t>
      </w:r>
    </w:p>
    <w:p w14:paraId="6B52EFA7" w14:textId="67ACF815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 xml:space="preserve">Discussion on historical </w:t>
      </w:r>
      <w:r w:rsidRPr="00A76584">
        <w:rPr>
          <w:rFonts w:ascii="Arial" w:eastAsia="Times New Roman" w:hAnsi="Arial" w:cs="Arial"/>
          <w:color w:val="000000"/>
        </w:rPr>
        <w:t>​</w:t>
      </w:r>
      <w:r w:rsidRPr="00A76584">
        <w:rPr>
          <w:rFonts w:ascii="Aptos" w:eastAsia="Times New Roman" w:hAnsi="Aptos" w:cs="Arial"/>
          <w:color w:val="000000"/>
        </w:rPr>
        <w:t xml:space="preserve"> buildings in Seward</w:t>
      </w:r>
      <w:r>
        <w:rPr>
          <w:rFonts w:ascii="Aptos" w:eastAsia="Times New Roman" w:hAnsi="Aptos" w:cs="Arial"/>
          <w:color w:val="000000"/>
        </w:rPr>
        <w:t>—</w:t>
      </w:r>
      <w:r w:rsidRPr="00A76584">
        <w:rPr>
          <w:rFonts w:ascii="Aptos" w:eastAsia="Times New Roman" w:hAnsi="Aptos" w:cs="Arial"/>
          <w:color w:val="000000"/>
        </w:rPr>
        <w:t>Rick and Marilyn</w:t>
      </w:r>
    </w:p>
    <w:p w14:paraId="67C0C9FC" w14:textId="71B61C09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Update on historical 36</w:t>
      </w:r>
      <w:r w:rsidRPr="00A76584">
        <w:rPr>
          <w:rFonts w:ascii="Aptos" w:eastAsia="Times New Roman" w:hAnsi="Aptos" w:cs="Arial"/>
          <w:color w:val="000000"/>
          <w:vertAlign w:val="superscript"/>
        </w:rPr>
        <w:t>th</w:t>
      </w:r>
      <w:r w:rsidRPr="00A76584">
        <w:rPr>
          <w:rFonts w:ascii="Aptos" w:eastAsia="Times New Roman" w:hAnsi="Aptos" w:cs="Arial"/>
          <w:color w:val="000000"/>
        </w:rPr>
        <w:t> Ave</w:t>
      </w:r>
      <w:r>
        <w:rPr>
          <w:rFonts w:ascii="Aptos" w:eastAsia="Times New Roman" w:hAnsi="Aptos" w:cs="Arial"/>
          <w:color w:val="000000"/>
        </w:rPr>
        <w:t>—</w:t>
      </w:r>
      <w:r w:rsidRPr="00A76584">
        <w:rPr>
          <w:rFonts w:ascii="Aptos" w:eastAsia="Times New Roman" w:hAnsi="Aptos" w:cs="Arial"/>
          <w:color w:val="000000"/>
        </w:rPr>
        <w:t>Philipp</w:t>
      </w:r>
    </w:p>
    <w:p w14:paraId="6A11AD2C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Update on Farmer/Labor—Tom</w:t>
      </w:r>
      <w:r w:rsidRPr="00A76584">
        <w:rPr>
          <w:rFonts w:ascii="Arial" w:eastAsia="Times New Roman" w:hAnsi="Arial" w:cs="Arial"/>
          <w:color w:val="000000"/>
        </w:rPr>
        <w:t>​</w:t>
      </w:r>
      <w:r w:rsidRPr="00A76584">
        <w:rPr>
          <w:rFonts w:ascii="Aptos" w:eastAsia="Times New Roman" w:hAnsi="Aptos" w:cs="Arial"/>
          <w:color w:val="000000"/>
        </w:rPr>
        <w:t>    </w:t>
      </w:r>
    </w:p>
    <w:p w14:paraId="432D6F04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Seward neighborhood garage sales</w:t>
      </w:r>
    </w:p>
    <w:p w14:paraId="4108B3DC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New business and ideas</w:t>
      </w:r>
    </w:p>
    <w:p w14:paraId="05E8DCBC" w14:textId="77777777" w:rsidR="00A76584" w:rsidRPr="00A76584" w:rsidRDefault="00A76584" w:rsidP="00A7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000000"/>
        </w:rPr>
      </w:pPr>
      <w:r w:rsidRPr="00A76584">
        <w:rPr>
          <w:rFonts w:ascii="Aptos" w:eastAsia="Times New Roman" w:hAnsi="Aptos" w:cs="Arial"/>
          <w:color w:val="000000"/>
        </w:rPr>
        <w:t>Next committee meeting on June 5  </w:t>
      </w:r>
    </w:p>
    <w:p w14:paraId="0CDC5F14" w14:textId="77777777" w:rsidR="00A76584" w:rsidRDefault="00A76584"/>
    <w:sectPr w:rsidR="00A7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dobe Caslon Pro">
    <w:altName w:val="Palatino Linotype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5C4"/>
    <w:multiLevelType w:val="multilevel"/>
    <w:tmpl w:val="734CB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6666F"/>
    <w:multiLevelType w:val="multilevel"/>
    <w:tmpl w:val="1292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793784">
    <w:abstractNumId w:val="1"/>
  </w:num>
  <w:num w:numId="2" w16cid:durableId="174679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84"/>
    <w:rsid w:val="00010C05"/>
    <w:rsid w:val="003B2FEC"/>
    <w:rsid w:val="00465D68"/>
    <w:rsid w:val="005620BF"/>
    <w:rsid w:val="00572B28"/>
    <w:rsid w:val="005E7C14"/>
    <w:rsid w:val="00637BAF"/>
    <w:rsid w:val="00674001"/>
    <w:rsid w:val="006D70DA"/>
    <w:rsid w:val="00A76584"/>
    <w:rsid w:val="00B250A6"/>
    <w:rsid w:val="00CA0658"/>
    <w:rsid w:val="00D96C63"/>
    <w:rsid w:val="00DD10BB"/>
    <w:rsid w:val="00E213EA"/>
    <w:rsid w:val="00E56B9E"/>
    <w:rsid w:val="00F068E4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00A0A"/>
  <w15:chartTrackingRefBased/>
  <w15:docId w15:val="{1501C2EA-3E80-0F40-BC8F-0F9B0ED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BB"/>
    <w:pPr>
      <w:spacing w:after="120" w:line="320" w:lineRule="exact"/>
    </w:pPr>
    <w:rPr>
      <w:rFonts w:ascii="Times New Roman" w:hAnsi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58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58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58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58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58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58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58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DD10BB"/>
    <w:rPr>
      <w:rFonts w:ascii="Times" w:hAnsi="Times"/>
      <w:b/>
      <w:sz w:val="28"/>
      <w:vertAlign w:val="superscript"/>
    </w:rPr>
  </w:style>
  <w:style w:type="paragraph" w:customStyle="1" w:styleId="Monthandday">
    <w:name w:val="Month and day"/>
    <w:basedOn w:val="Normal"/>
    <w:autoRedefine/>
    <w:qFormat/>
    <w:rsid w:val="00D96C63"/>
    <w:pPr>
      <w:spacing w:before="240" w:after="240"/>
    </w:pPr>
    <w:rPr>
      <w:rFonts w:ascii="Bradley Hand" w:eastAsia="Times New Roman" w:hAnsi="Bradley Hand"/>
      <w:color w:val="000000"/>
      <w:sz w:val="28"/>
      <w:szCs w:val="28"/>
    </w:rPr>
  </w:style>
  <w:style w:type="character" w:styleId="EndnoteReference">
    <w:name w:val="endnote reference"/>
    <w:basedOn w:val="FootnoteReference"/>
    <w:uiPriority w:val="99"/>
    <w:unhideWhenUsed/>
    <w:qFormat/>
    <w:rsid w:val="00010C05"/>
    <w:rPr>
      <w:rFonts w:ascii="Times New Roman" w:hAnsi="Times New Roman"/>
      <w:b w:val="0"/>
      <w:i w:val="0"/>
      <w:sz w:val="24"/>
      <w:u w:val="none"/>
      <w:vertAlign w:val="superscript"/>
    </w:rPr>
  </w:style>
  <w:style w:type="paragraph" w:customStyle="1" w:styleId="Normal2">
    <w:name w:val="Normal 2"/>
    <w:basedOn w:val="Normal"/>
    <w:qFormat/>
    <w:rsid w:val="00D96C63"/>
    <w:pPr>
      <w:spacing w:after="240"/>
    </w:pPr>
    <w:rPr>
      <w:rFonts w:ascii="Bradley Hand" w:eastAsia="Times New Roman" w:hAnsi="Bradley Hand"/>
      <w:color w:val="000000"/>
      <w:sz w:val="28"/>
      <w:szCs w:val="28"/>
    </w:rPr>
  </w:style>
  <w:style w:type="paragraph" w:customStyle="1" w:styleId="Bulletlist">
    <w:name w:val="Bullet list"/>
    <w:basedOn w:val="Normal"/>
    <w:autoRedefine/>
    <w:qFormat/>
    <w:rsid w:val="00D96C63"/>
    <w:pPr>
      <w:spacing w:before="200" w:after="240"/>
      <w:ind w:left="72" w:right="360" w:firstLine="720"/>
    </w:pPr>
    <w:rPr>
      <w:rFonts w:ascii="Adobe Caslon Pro" w:eastAsia="Times New Roman" w:hAnsi="Adobe Caslon Pro"/>
      <w:color w:val="000000"/>
      <w:sz w:val="28"/>
      <w:szCs w:val="28"/>
    </w:rPr>
  </w:style>
  <w:style w:type="paragraph" w:customStyle="1" w:styleId="SmallBoldHead">
    <w:name w:val="Small Bold Head"/>
    <w:basedOn w:val="Normal"/>
    <w:autoRedefine/>
    <w:qFormat/>
    <w:rsid w:val="003B2FEC"/>
    <w:pPr>
      <w:snapToGrid w:val="0"/>
      <w:spacing w:before="120" w:after="60" w:line="25" w:lineRule="exact"/>
    </w:pPr>
    <w:rPr>
      <w:rFonts w:eastAsia="Times New Roman" w:cs="Arial"/>
      <w:b/>
      <w:bCs/>
      <w:color w:val="000000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C0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C05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010C05"/>
    <w:pPr>
      <w:spacing w:line="240" w:lineRule="auto"/>
    </w:pPr>
    <w:rPr>
      <w:rFonts w:eastAsia="Times New Roman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0C05"/>
    <w:rPr>
      <w:rFonts w:ascii="Times New Roman" w:eastAsia="Times New Roman" w:hAnsi="Times New Roman" w:cs="Times New Roman"/>
      <w:kern w:val="0"/>
      <w:sz w:val="18"/>
      <w14:ligatures w14:val="none"/>
    </w:rPr>
  </w:style>
  <w:style w:type="paragraph" w:customStyle="1" w:styleId="AmericanTypewriter">
    <w:name w:val="American Typewriter"/>
    <w:autoRedefine/>
    <w:qFormat/>
    <w:rsid w:val="005E7C14"/>
    <w:pPr>
      <w:pBdr>
        <w:top w:val="nil"/>
        <w:left w:val="nil"/>
        <w:bottom w:val="nil"/>
        <w:right w:val="nil"/>
        <w:between w:val="nil"/>
        <w:bar w:val="nil"/>
      </w:pBdr>
      <w:spacing w:before="160" w:line="384" w:lineRule="auto"/>
    </w:pPr>
    <w:rPr>
      <w:rFonts w:ascii="American Typewriter" w:eastAsia="Helvetica Neue" w:hAnsi="American Typewriter" w:cs="Helvetica Neue"/>
      <w:color w:val="000000"/>
      <w:kern w:val="0"/>
      <w:sz w:val="28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SmallheadTimes">
    <w:name w:val="Small head Times"/>
    <w:basedOn w:val="Normal"/>
    <w:autoRedefine/>
    <w:qFormat/>
    <w:rsid w:val="003B2FEC"/>
    <w:pPr>
      <w:snapToGrid w:val="0"/>
      <w:spacing w:before="120" w:after="60" w:line="300" w:lineRule="auto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658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58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58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584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584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584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584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584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584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58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58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A765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584"/>
    <w:rPr>
      <w:rFonts w:ascii="Times New Roman" w:hAnsi="Times New Roman"/>
      <w:i/>
      <w:iCs/>
      <w:color w:val="404040" w:themeColor="text1" w:themeTint="B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765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65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584"/>
    <w:rPr>
      <w:rFonts w:ascii="Times New Roman" w:hAnsi="Times New Roman"/>
      <w:i/>
      <w:iCs/>
      <w:color w:val="0F4761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A765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>Marilyn Matheny Designs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Matheny</dc:creator>
  <cp:keywords/>
  <dc:description/>
  <cp:lastModifiedBy>Marilyn Matheny</cp:lastModifiedBy>
  <cp:revision>1</cp:revision>
  <dcterms:created xsi:type="dcterms:W3CDTF">2024-04-19T00:34:00Z</dcterms:created>
  <dcterms:modified xsi:type="dcterms:W3CDTF">2024-04-19T00:43:00Z</dcterms:modified>
</cp:coreProperties>
</file>