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Seward Neighborhood Group – Environment Committee</w:t>
      </w:r>
      <w:r w:rsidDel="00000000" w:rsidR="00000000" w:rsidRPr="00000000">
        <w:rPr>
          <w:rtl w:val="0"/>
        </w:rPr>
      </w:r>
    </w:p>
    <w:p w:rsidR="00000000" w:rsidDel="00000000" w:rsidP="00000000" w:rsidRDefault="00000000" w:rsidRPr="00000000" w14:paraId="00000002">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sz w:val="24"/>
          <w:szCs w:val="24"/>
          <w:rtl w:val="0"/>
        </w:rPr>
        <w:t xml:space="preserve">October 26</w:t>
      </w:r>
      <w:r w:rsidDel="00000000" w:rsidR="00000000" w:rsidRPr="00000000">
        <w:rPr>
          <w:rFonts w:ascii="Arial" w:cs="Arial" w:eastAsia="Arial" w:hAnsi="Arial"/>
          <w:b w:val="1"/>
          <w:color w:val="000000"/>
          <w:sz w:val="24"/>
          <w:szCs w:val="24"/>
          <w:rtl w:val="0"/>
        </w:rPr>
        <w:t xml:space="preserve">, 2024 | 7:00 - 8:30 pm</w:t>
      </w:r>
      <w:r w:rsidDel="00000000" w:rsidR="00000000" w:rsidRPr="00000000">
        <w:rPr>
          <w:rtl w:val="0"/>
        </w:rPr>
      </w:r>
    </w:p>
    <w:p w:rsidR="00000000" w:rsidDel="00000000" w:rsidP="00000000" w:rsidRDefault="00000000" w:rsidRPr="00000000" w14:paraId="00000003">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Matthews Park</w:t>
      </w:r>
      <w:r w:rsidDel="00000000" w:rsidR="00000000" w:rsidRPr="00000000">
        <w:rPr>
          <w:rtl w:val="0"/>
        </w:rPr>
      </w:r>
    </w:p>
    <w:p w:rsidR="00000000" w:rsidDel="00000000" w:rsidP="00000000" w:rsidRDefault="00000000" w:rsidRPr="00000000" w14:paraId="00000004">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2318 S 29th Ave, Minneapolis</w:t>
      </w:r>
      <w:r w:rsidDel="00000000" w:rsidR="00000000" w:rsidRPr="00000000">
        <w:rPr>
          <w:rtl w:val="0"/>
        </w:rPr>
      </w:r>
    </w:p>
    <w:p w:rsidR="00000000" w:rsidDel="00000000" w:rsidP="00000000" w:rsidRDefault="00000000" w:rsidRPr="00000000" w14:paraId="00000005">
      <w:pPr>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06">
      <w:pPr>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07">
      <w:pPr>
        <w:spacing w:after="0" w:line="240" w:lineRule="auto"/>
        <w:rPr>
          <w:rFonts w:ascii="Arial" w:cs="Arial" w:eastAsia="Arial" w:hAnsi="Arial"/>
          <w:b w:val="1"/>
        </w:rPr>
      </w:pPr>
      <w:r w:rsidDel="00000000" w:rsidR="00000000" w:rsidRPr="00000000">
        <w:rPr>
          <w:rFonts w:ascii="Arial" w:cs="Arial" w:eastAsia="Arial" w:hAnsi="Arial"/>
          <w:b w:val="1"/>
          <w:color w:val="000000"/>
          <w:rtl w:val="0"/>
        </w:rPr>
        <w:t xml:space="preserve">7:00 - 7:10  Welcome new </w:t>
      </w:r>
      <w:r w:rsidDel="00000000" w:rsidR="00000000" w:rsidRPr="00000000">
        <w:rPr>
          <w:rFonts w:ascii="Arial" w:cs="Arial" w:eastAsia="Arial" w:hAnsi="Arial"/>
          <w:b w:val="1"/>
          <w:rtl w:val="0"/>
        </w:rPr>
        <w:t xml:space="preserve">members</w:t>
        <w:tab/>
        <w:tab/>
        <w:tab/>
        <w:t xml:space="preserve">Co-Chair </w:t>
      </w:r>
      <w:r w:rsidDel="00000000" w:rsidR="00000000" w:rsidRPr="00000000">
        <w:rPr>
          <w:b w:val="1"/>
          <w:rtl w:val="0"/>
        </w:rPr>
        <w:t xml:space="preserve">Terry Barnes</w:t>
      </w:r>
      <w:r w:rsidDel="00000000" w:rsidR="00000000" w:rsidRPr="00000000">
        <w:rPr>
          <w:rtl w:val="0"/>
        </w:rPr>
      </w:r>
    </w:p>
    <w:p w:rsidR="00000000" w:rsidDel="00000000" w:rsidP="00000000" w:rsidRDefault="00000000" w:rsidRPr="00000000" w14:paraId="00000008">
      <w:pPr>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09">
      <w:pPr>
        <w:spacing w:after="0" w:line="240" w:lineRule="auto"/>
        <w:rPr>
          <w:rFonts w:ascii="Arial" w:cs="Arial" w:eastAsia="Arial" w:hAnsi="Arial"/>
        </w:rPr>
      </w:pPr>
      <w:r w:rsidDel="00000000" w:rsidR="00000000" w:rsidRPr="00000000">
        <w:rPr>
          <w:rFonts w:ascii="Arial" w:cs="Arial" w:eastAsia="Arial" w:hAnsi="Arial"/>
          <w:rtl w:val="0"/>
        </w:rPr>
        <w:t xml:space="preserve">The purpose of the Environment Committee is to encourage and support the work of any Seward resident(s) who wants to organize environmental events or initiatives in the neighborhood.  The committee works from focus groups who research, discuss and initiate neighborhood involvement in understanding </w:t>
      </w:r>
      <w:r w:rsidDel="00000000" w:rsidR="00000000" w:rsidRPr="00000000">
        <w:rPr>
          <w:rFonts w:ascii="Arial" w:cs="Arial" w:eastAsia="Arial" w:hAnsi="Arial"/>
          <w:i w:val="1"/>
          <w:color w:val="cc0000"/>
          <w:rtl w:val="0"/>
        </w:rPr>
        <w:t xml:space="preserve">and taking action for</w:t>
      </w:r>
      <w:r w:rsidDel="00000000" w:rsidR="00000000" w:rsidRPr="00000000">
        <w:rPr>
          <w:rFonts w:ascii="Arial" w:cs="Arial" w:eastAsia="Arial" w:hAnsi="Arial"/>
          <w:rtl w:val="0"/>
        </w:rPr>
        <w:t xml:space="preserve"> environmental concerns such as Air Quality, Transportation, Clean Energy Homes, Reduction ReUse &amp; Recycling, Nature and Greening.  The committee strives to encourage involvement by a broad sector of Seward residents: including youth, renters and diverse communities.</w:t>
      </w:r>
    </w:p>
    <w:p w:rsidR="00000000" w:rsidDel="00000000" w:rsidP="00000000" w:rsidRDefault="00000000" w:rsidRPr="00000000" w14:paraId="0000000A">
      <w:pPr>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0B">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7:10 - 7:30  Planning 14 months out</w:t>
        <w:tab/>
        <w:tab/>
        <w:t xml:space="preserve">Terry B</w:t>
      </w:r>
    </w:p>
    <w:p w:rsidR="00000000" w:rsidDel="00000000" w:rsidP="00000000" w:rsidRDefault="00000000" w:rsidRPr="00000000" w14:paraId="0000000C">
      <w:pPr>
        <w:spacing w:after="0" w:line="240" w:lineRule="auto"/>
        <w:ind w:left="0" w:firstLine="0"/>
        <w:rPr>
          <w:rFonts w:ascii="Arial" w:cs="Arial" w:eastAsia="Arial" w:hAnsi="Arial"/>
          <w:b w:val="1"/>
        </w:rPr>
      </w:pPr>
      <w:r w:rsidDel="00000000" w:rsidR="00000000" w:rsidRPr="00000000">
        <w:rPr>
          <w:rtl w:val="0"/>
        </w:rPr>
      </w:r>
    </w:p>
    <w:p w:rsidR="00000000" w:rsidDel="00000000" w:rsidP="00000000" w:rsidRDefault="00000000" w:rsidRPr="00000000" w14:paraId="0000000D">
      <w:pPr>
        <w:spacing w:after="0" w:line="240" w:lineRule="auto"/>
        <w:ind w:left="0" w:firstLine="0"/>
        <w:rPr>
          <w:rFonts w:ascii="Arial" w:cs="Arial" w:eastAsia="Arial" w:hAnsi="Arial"/>
          <w:b w:val="1"/>
        </w:rPr>
      </w:pPr>
      <w:r w:rsidDel="00000000" w:rsidR="00000000" w:rsidRPr="00000000">
        <w:rPr>
          <w:rFonts w:ascii="Arial" w:cs="Arial" w:eastAsia="Arial" w:hAnsi="Arial"/>
          <w:b w:val="1"/>
          <w:rtl w:val="0"/>
        </w:rPr>
        <w:t xml:space="preserve">Nov and December Meetings</w:t>
        <w:tab/>
        <w:t xml:space="preserve">(SNG Committees generally don</w:t>
      </w:r>
      <w:r w:rsidDel="00000000" w:rsidR="00000000" w:rsidRPr="00000000">
        <w:rPr>
          <w:b w:val="1"/>
          <w:rtl w:val="0"/>
        </w:rPr>
        <w:t xml:space="preserve">’t meet Dec)</w:t>
      </w:r>
      <w:r w:rsidDel="00000000" w:rsidR="00000000" w:rsidRPr="00000000">
        <w:rPr>
          <w:rtl w:val="0"/>
        </w:rPr>
      </w:r>
    </w:p>
    <w:p w:rsidR="00000000" w:rsidDel="00000000" w:rsidP="00000000" w:rsidRDefault="00000000" w:rsidRPr="00000000" w14:paraId="0000000E">
      <w:pPr>
        <w:spacing w:after="0" w:line="240" w:lineRule="auto"/>
        <w:ind w:left="0" w:firstLine="0"/>
        <w:rPr>
          <w:rFonts w:ascii="Arial" w:cs="Arial" w:eastAsia="Arial" w:hAnsi="Arial"/>
        </w:rPr>
      </w:pPr>
      <w:r w:rsidDel="00000000" w:rsidR="00000000" w:rsidRPr="00000000">
        <w:rPr>
          <w:rFonts w:ascii="Arial" w:cs="Arial" w:eastAsia="Arial" w:hAnsi="Arial"/>
          <w:b w:val="1"/>
          <w:rtl w:val="0"/>
        </w:rPr>
        <w:t xml:space="preserve">Meeting Plan for 2025 (</w:t>
      </w:r>
      <w:r w:rsidDel="00000000" w:rsidR="00000000" w:rsidRPr="00000000">
        <w:rPr>
          <w:rFonts w:ascii="Arial" w:cs="Arial" w:eastAsia="Arial" w:hAnsi="Arial"/>
          <w:rtl w:val="0"/>
        </w:rPr>
        <w:t xml:space="preserve">Events - Annual Events, Speakers/Presenters/Topics)</w:t>
      </w:r>
    </w:p>
    <w:p w:rsidR="00000000" w:rsidDel="00000000" w:rsidP="00000000" w:rsidRDefault="00000000" w:rsidRPr="00000000" w14:paraId="0000000F">
      <w:pPr>
        <w:spacing w:after="0" w:line="240" w:lineRule="auto"/>
        <w:ind w:left="0" w:firstLine="0"/>
        <w:rPr>
          <w:rFonts w:ascii="Arial" w:cs="Arial" w:eastAsia="Arial" w:hAnsi="Arial"/>
          <w:b w:val="1"/>
        </w:rPr>
      </w:pPr>
      <w:r w:rsidDel="00000000" w:rsidR="00000000" w:rsidRPr="00000000">
        <w:rPr>
          <w:rtl w:val="0"/>
        </w:rPr>
      </w:r>
    </w:p>
    <w:p w:rsidR="00000000" w:rsidDel="00000000" w:rsidP="00000000" w:rsidRDefault="00000000" w:rsidRPr="00000000" w14:paraId="00000010">
      <w:pPr>
        <w:spacing w:after="0" w:line="240" w:lineRule="auto"/>
        <w:ind w:left="0" w:firstLine="0"/>
        <w:rPr>
          <w:rFonts w:ascii="Arial" w:cs="Arial" w:eastAsia="Arial" w:hAnsi="Arial"/>
          <w:b w:val="1"/>
        </w:rPr>
      </w:pPr>
      <w:r w:rsidDel="00000000" w:rsidR="00000000" w:rsidRPr="00000000">
        <w:rPr>
          <w:rFonts w:ascii="Arial" w:cs="Arial" w:eastAsia="Arial" w:hAnsi="Arial"/>
          <w:b w:val="1"/>
          <w:rtl w:val="0"/>
        </w:rPr>
        <w:t xml:space="preserve">Discuss Budget</w:t>
      </w:r>
    </w:p>
    <w:p w:rsidR="00000000" w:rsidDel="00000000" w:rsidP="00000000" w:rsidRDefault="00000000" w:rsidRPr="00000000" w14:paraId="00000011">
      <w:pPr>
        <w:spacing w:after="0" w:line="240" w:lineRule="auto"/>
        <w:ind w:left="0" w:firstLine="0"/>
        <w:rPr>
          <w:rFonts w:ascii="Arial" w:cs="Arial" w:eastAsia="Arial" w:hAnsi="Arial"/>
          <w:b w:val="1"/>
        </w:rPr>
      </w:pPr>
      <w:r w:rsidDel="00000000" w:rsidR="00000000" w:rsidRPr="00000000">
        <w:rPr>
          <w:rtl w:val="0"/>
        </w:rPr>
      </w:r>
    </w:p>
    <w:p w:rsidR="00000000" w:rsidDel="00000000" w:rsidP="00000000" w:rsidRDefault="00000000" w:rsidRPr="00000000" w14:paraId="00000012">
      <w:pPr>
        <w:spacing w:after="0" w:line="240" w:lineRule="auto"/>
        <w:ind w:left="0" w:firstLine="0"/>
        <w:rPr>
          <w:rFonts w:ascii="Arial" w:cs="Arial" w:eastAsia="Arial" w:hAnsi="Arial"/>
          <w:b w:val="1"/>
        </w:rPr>
      </w:pPr>
      <w:r w:rsidDel="00000000" w:rsidR="00000000" w:rsidRPr="00000000">
        <w:rPr>
          <w:rFonts w:ascii="Arial" w:cs="Arial" w:eastAsia="Arial" w:hAnsi="Arial"/>
          <w:b w:val="1"/>
          <w:rtl w:val="0"/>
        </w:rPr>
        <w:t xml:space="preserve">Publicity and OUTREACH</w:t>
      </w:r>
    </w:p>
    <w:p w:rsidR="00000000" w:rsidDel="00000000" w:rsidP="00000000" w:rsidRDefault="00000000" w:rsidRPr="00000000" w14:paraId="00000013">
      <w:pPr>
        <w:spacing w:after="0" w:line="240" w:lineRule="auto"/>
        <w:ind w:left="5040" w:firstLine="0"/>
        <w:rPr>
          <w:rFonts w:ascii="Arial" w:cs="Arial" w:eastAsia="Arial" w:hAnsi="Arial"/>
          <w:b w:val="1"/>
        </w:rPr>
      </w:pPr>
      <w:r w:rsidDel="00000000" w:rsidR="00000000" w:rsidRPr="00000000">
        <w:rPr>
          <w:rtl w:val="0"/>
        </w:rPr>
      </w:r>
    </w:p>
    <w:p w:rsidR="00000000" w:rsidDel="00000000" w:rsidP="00000000" w:rsidRDefault="00000000" w:rsidRPr="00000000" w14:paraId="00000014">
      <w:pPr>
        <w:spacing w:after="0" w:line="240" w:lineRule="auto"/>
        <w:ind w:left="0" w:firstLine="0"/>
        <w:rPr>
          <w:rFonts w:ascii="Arial" w:cs="Arial" w:eastAsia="Arial" w:hAnsi="Arial"/>
          <w:color w:val="000000"/>
        </w:rPr>
      </w:pPr>
      <w:r w:rsidDel="00000000" w:rsidR="00000000" w:rsidRPr="00000000">
        <w:rPr>
          <w:rFonts w:ascii="Arial" w:cs="Arial" w:eastAsia="Arial" w:hAnsi="Arial"/>
          <w:rtl w:val="0"/>
        </w:rPr>
        <w:t xml:space="preserve">Transit Picnic</w:t>
        <w:tab/>
        <w:tab/>
        <w:t xml:space="preserve">If Oct, do small as trial (work out the bugs/not highly publicized)</w:t>
        <w:tab/>
      </w:r>
      <w:r w:rsidDel="00000000" w:rsidR="00000000" w:rsidRPr="00000000">
        <w:rPr>
          <w:rtl w:val="0"/>
        </w:rPr>
      </w:r>
    </w:p>
    <w:p w:rsidR="00000000" w:rsidDel="00000000" w:rsidP="00000000" w:rsidRDefault="00000000" w:rsidRPr="00000000" w14:paraId="00000015">
      <w:pPr>
        <w:spacing w:after="0" w:line="240" w:lineRule="auto"/>
        <w:ind w:left="0" w:firstLine="0"/>
        <w:rPr>
          <w:rFonts w:ascii="Arial" w:cs="Arial" w:eastAsia="Arial" w:hAnsi="Arial"/>
        </w:rPr>
      </w:pPr>
      <w:r w:rsidDel="00000000" w:rsidR="00000000" w:rsidRPr="00000000">
        <w:rPr>
          <w:rtl w:val="0"/>
        </w:rPr>
      </w:r>
    </w:p>
    <w:p w:rsidR="00000000" w:rsidDel="00000000" w:rsidP="00000000" w:rsidRDefault="00000000" w:rsidRPr="00000000" w14:paraId="00000016">
      <w:pPr>
        <w:spacing w:after="0" w:line="240" w:lineRule="auto"/>
        <w:ind w:left="0" w:firstLine="0"/>
        <w:rPr>
          <w:rFonts w:ascii="Arial" w:cs="Arial" w:eastAsia="Arial" w:hAnsi="Arial"/>
        </w:rPr>
      </w:pPr>
      <w:r w:rsidDel="00000000" w:rsidR="00000000" w:rsidRPr="00000000">
        <w:rPr>
          <w:rFonts w:ascii="Arial" w:cs="Arial" w:eastAsia="Arial" w:hAnsi="Arial"/>
          <w:rtl w:val="0"/>
        </w:rPr>
        <w:t xml:space="preserve">In January 2025 </w:t>
        <w:tab/>
        <w:t xml:space="preserve">1.  election of Chair or Co-chairs and Secretary(s)</w:t>
      </w:r>
    </w:p>
    <w:p w:rsidR="00000000" w:rsidDel="00000000" w:rsidP="00000000" w:rsidRDefault="00000000" w:rsidRPr="00000000" w14:paraId="00000017">
      <w:pPr>
        <w:spacing w:after="0" w:line="240" w:lineRule="auto"/>
        <w:ind w:left="0" w:firstLine="0"/>
        <w:rPr>
          <w:rFonts w:ascii="Arial" w:cs="Arial" w:eastAsia="Arial" w:hAnsi="Arial"/>
        </w:rPr>
      </w:pPr>
      <w:r w:rsidDel="00000000" w:rsidR="00000000" w:rsidRPr="00000000">
        <w:rPr>
          <w:rFonts w:ascii="Arial" w:cs="Arial" w:eastAsia="Arial" w:hAnsi="Arial"/>
          <w:rtl w:val="0"/>
        </w:rPr>
        <w:tab/>
        <w:tab/>
        <w:tab/>
        <w:t xml:space="preserve">2. Creation of a Steering Committee</w:t>
      </w:r>
    </w:p>
    <w:p w:rsidR="00000000" w:rsidDel="00000000" w:rsidP="00000000" w:rsidRDefault="00000000" w:rsidRPr="00000000" w14:paraId="00000018">
      <w:pPr>
        <w:spacing w:after="0" w:line="240" w:lineRule="auto"/>
        <w:ind w:left="0" w:firstLine="0"/>
        <w:rPr>
          <w:rFonts w:ascii="Arial" w:cs="Arial" w:eastAsia="Arial" w:hAnsi="Arial"/>
        </w:rPr>
      </w:pPr>
      <w:r w:rsidDel="00000000" w:rsidR="00000000" w:rsidRPr="00000000">
        <w:rPr>
          <w:rtl w:val="0"/>
        </w:rPr>
      </w:r>
    </w:p>
    <w:p w:rsidR="00000000" w:rsidDel="00000000" w:rsidP="00000000" w:rsidRDefault="00000000" w:rsidRPr="00000000" w14:paraId="00000019">
      <w:pPr>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1A">
      <w:pPr>
        <w:spacing w:after="0" w:line="240" w:lineRule="auto"/>
        <w:rPr>
          <w:rFonts w:ascii="Times New Roman" w:cs="Times New Roman" w:eastAsia="Times New Roman" w:hAnsi="Times New Roman"/>
          <w:sz w:val="24"/>
          <w:szCs w:val="24"/>
        </w:rPr>
        <w:sectPr>
          <w:pgSz w:h="15840" w:w="12240" w:orient="portrait"/>
          <w:pgMar w:bottom="720" w:top="720" w:left="1440" w:right="1440" w:header="720" w:footer="720"/>
          <w:pgNumType w:start="1"/>
        </w:sectPr>
      </w:pPr>
      <w:r w:rsidDel="00000000" w:rsidR="00000000" w:rsidRPr="00000000">
        <w:rPr>
          <w:rFonts w:ascii="Arial" w:cs="Arial" w:eastAsia="Arial" w:hAnsi="Arial"/>
          <w:b w:val="1"/>
          <w:rtl w:val="0"/>
        </w:rPr>
        <w:t xml:space="preserve">7:30 - 8:00</w:t>
        <w:tab/>
        <w:t xml:space="preserve">Working Group Time - </w:t>
      </w:r>
      <w:r w:rsidDel="00000000" w:rsidR="00000000" w:rsidRPr="00000000">
        <w:rPr>
          <w:rtl w:val="0"/>
        </w:rPr>
      </w:r>
    </w:p>
    <w:p w:rsidR="00000000" w:rsidDel="00000000" w:rsidP="00000000" w:rsidRDefault="00000000" w:rsidRPr="00000000" w14:paraId="0000001B">
      <w:pPr>
        <w:spacing w:after="0" w:line="240" w:lineRule="auto"/>
        <w:rPr>
          <w:rFonts w:ascii="Arial" w:cs="Arial" w:eastAsia="Arial" w:hAnsi="Arial"/>
        </w:rPr>
      </w:pPr>
      <w:r w:rsidDel="00000000" w:rsidR="00000000" w:rsidRPr="00000000">
        <w:rPr>
          <w:rFonts w:ascii="Arial" w:cs="Arial" w:eastAsia="Arial" w:hAnsi="Arial"/>
          <w:rtl w:val="0"/>
        </w:rPr>
        <w:t xml:space="preserve">AIR Quality/Transportation, </w:t>
      </w:r>
    </w:p>
    <w:p w:rsidR="00000000" w:rsidDel="00000000" w:rsidP="00000000" w:rsidRDefault="00000000" w:rsidRPr="00000000" w14:paraId="0000001C">
      <w:pPr>
        <w:spacing w:after="0" w:line="240" w:lineRule="auto"/>
        <w:rPr>
          <w:rFonts w:ascii="Arial" w:cs="Arial" w:eastAsia="Arial" w:hAnsi="Arial"/>
        </w:rPr>
      </w:pPr>
      <w:r w:rsidDel="00000000" w:rsidR="00000000" w:rsidRPr="00000000">
        <w:rPr>
          <w:rFonts w:ascii="Arial" w:cs="Arial" w:eastAsia="Arial" w:hAnsi="Arial"/>
          <w:rtl w:val="0"/>
        </w:rPr>
        <w:t xml:space="preserve">Clean Energy Homes </w:t>
      </w:r>
    </w:p>
    <w:p w:rsidR="00000000" w:rsidDel="00000000" w:rsidP="00000000" w:rsidRDefault="00000000" w:rsidRPr="00000000" w14:paraId="0000001D">
      <w:pPr>
        <w:spacing w:after="0" w:line="240" w:lineRule="auto"/>
        <w:rPr>
          <w:rFonts w:ascii="Arial" w:cs="Arial" w:eastAsia="Arial" w:hAnsi="Arial"/>
        </w:rPr>
      </w:pPr>
      <w:r w:rsidDel="00000000" w:rsidR="00000000" w:rsidRPr="00000000">
        <w:rPr>
          <w:rFonts w:ascii="Arial" w:cs="Arial" w:eastAsia="Arial" w:hAnsi="Arial"/>
          <w:rtl w:val="0"/>
        </w:rPr>
        <w:t xml:space="preserve">Reduce/Reuse/Recycle,</w:t>
      </w:r>
    </w:p>
    <w:p w:rsidR="00000000" w:rsidDel="00000000" w:rsidP="00000000" w:rsidRDefault="00000000" w:rsidRPr="00000000" w14:paraId="0000001E">
      <w:pPr>
        <w:spacing w:after="0" w:line="240" w:lineRule="auto"/>
        <w:rPr>
          <w:rFonts w:ascii="Arial" w:cs="Arial" w:eastAsia="Arial" w:hAnsi="Arial"/>
        </w:rPr>
      </w:pPr>
      <w:r w:rsidDel="00000000" w:rsidR="00000000" w:rsidRPr="00000000">
        <w:rPr>
          <w:rFonts w:ascii="Arial" w:cs="Arial" w:eastAsia="Arial" w:hAnsi="Arial"/>
          <w:rtl w:val="0"/>
        </w:rPr>
        <w:t xml:space="preserve">(Seward Climate Disaster Plan)  </w:t>
      </w:r>
    </w:p>
    <w:p w:rsidR="00000000" w:rsidDel="00000000" w:rsidP="00000000" w:rsidRDefault="00000000" w:rsidRPr="00000000" w14:paraId="0000001F">
      <w:pPr>
        <w:spacing w:after="0" w:line="240" w:lineRule="auto"/>
        <w:rPr>
          <w:rFonts w:ascii="Arial" w:cs="Arial" w:eastAsia="Arial" w:hAnsi="Arial"/>
        </w:rPr>
      </w:pPr>
      <w:r w:rsidDel="00000000" w:rsidR="00000000" w:rsidRPr="00000000">
        <w:rPr>
          <w:rFonts w:ascii="Arial" w:cs="Arial" w:eastAsia="Arial" w:hAnsi="Arial"/>
          <w:rtl w:val="0"/>
        </w:rPr>
        <w:t xml:space="preserve">Nature and Greening,  </w:t>
      </w:r>
    </w:p>
    <w:p w:rsidR="00000000" w:rsidDel="00000000" w:rsidP="00000000" w:rsidRDefault="00000000" w:rsidRPr="00000000" w14:paraId="00000020">
      <w:pPr>
        <w:spacing w:after="0" w:line="240" w:lineRule="auto"/>
        <w:rPr>
          <w:rFonts w:ascii="Arial" w:cs="Arial" w:eastAsia="Arial" w:hAnsi="Arial"/>
        </w:rPr>
        <w:sectPr>
          <w:type w:val="continuous"/>
          <w:pgSz w:h="15840" w:w="12240" w:orient="portrait"/>
          <w:pgMar w:bottom="1440" w:top="1440" w:left="1440" w:right="1440" w:header="720" w:footer="720"/>
          <w:cols w:equalWidth="0" w:num="2">
            <w:col w:space="720" w:w="4320"/>
            <w:col w:space="0" w:w="4320"/>
          </w:cols>
        </w:sectPr>
      </w:pPr>
      <w:r w:rsidDel="00000000" w:rsidR="00000000" w:rsidRPr="00000000">
        <w:rPr>
          <w:rFonts w:ascii="Arial" w:cs="Arial" w:eastAsia="Arial" w:hAnsi="Arial"/>
          <w:rtl w:val="0"/>
        </w:rPr>
        <w:t xml:space="preserve"> </w:t>
      </w:r>
    </w:p>
    <w:p w:rsidR="00000000" w:rsidDel="00000000" w:rsidP="00000000" w:rsidRDefault="00000000" w:rsidRPr="00000000" w14:paraId="00000021">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22">
      <w:pPr>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23">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8:00 - 8:10  </w:t>
        <w:tab/>
        <w:t xml:space="preserve"> Report to large group highlights of discussions</w:t>
      </w:r>
    </w:p>
    <w:p w:rsidR="00000000" w:rsidDel="00000000" w:rsidP="00000000" w:rsidRDefault="00000000" w:rsidRPr="00000000" w14:paraId="00000024">
      <w:pPr>
        <w:spacing w:after="0" w:line="240" w:lineRule="auto"/>
        <w:rPr>
          <w:rFonts w:ascii="Arial" w:cs="Arial" w:eastAsia="Arial" w:hAnsi="Arial"/>
          <w:b w:val="1"/>
        </w:rPr>
      </w:pPr>
      <w:r w:rsidDel="00000000" w:rsidR="00000000" w:rsidRPr="00000000">
        <w:rPr>
          <w:rFonts w:ascii="Arial" w:cs="Arial" w:eastAsia="Arial" w:hAnsi="Arial"/>
          <w:b w:val="1"/>
          <w:rtl w:val="0"/>
        </w:rPr>
        <w:tab/>
        <w:tab/>
        <w:tab/>
        <w:tab/>
        <w:tab/>
      </w:r>
    </w:p>
    <w:p w:rsidR="00000000" w:rsidDel="00000000" w:rsidP="00000000" w:rsidRDefault="00000000" w:rsidRPr="00000000" w14:paraId="00000025">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8:10 - 8:20</w:t>
        <w:tab/>
        <w:t xml:space="preserve">Announcements</w:t>
      </w:r>
    </w:p>
    <w:p w:rsidR="00000000" w:rsidDel="00000000" w:rsidP="00000000" w:rsidRDefault="00000000" w:rsidRPr="00000000" w14:paraId="00000027">
      <w:pPr>
        <w:spacing w:after="0" w:line="240" w:lineRule="auto"/>
        <w:rPr>
          <w:rFonts w:ascii="Arial" w:cs="Arial" w:eastAsia="Arial" w:hAnsi="Arial"/>
          <w:color w:val="000000"/>
        </w:rPr>
        <w:sectPr>
          <w:type w:val="continuous"/>
          <w:pgSz w:h="15840" w:w="12240" w:orient="portrait"/>
          <w:pgMar w:bottom="1440" w:top="1440" w:left="1440" w:right="1440" w:header="720" w:footer="720"/>
        </w:sectPr>
      </w:pPr>
      <w:r w:rsidDel="00000000" w:rsidR="00000000" w:rsidRPr="00000000">
        <w:rPr>
          <w:rFonts w:ascii="Arial" w:cs="Arial" w:eastAsia="Arial" w:hAnsi="Arial"/>
          <w:b w:val="1"/>
          <w:rtl w:val="0"/>
        </w:rPr>
        <w:tab/>
      </w:r>
      <w:r w:rsidDel="00000000" w:rsidR="00000000" w:rsidRPr="00000000">
        <w:rPr>
          <w:rFonts w:ascii="Arial" w:cs="Arial" w:eastAsia="Arial" w:hAnsi="Arial"/>
          <w:rtl w:val="0"/>
        </w:rPr>
        <w:t xml:space="preserve">*please come with your announcements written</w:t>
      </w:r>
      <w:r w:rsidDel="00000000" w:rsidR="00000000" w:rsidRPr="00000000">
        <w:rPr>
          <w:rtl w:val="0"/>
        </w:rPr>
      </w:r>
    </w:p>
    <w:p w:rsidR="00000000" w:rsidDel="00000000" w:rsidP="00000000" w:rsidRDefault="00000000" w:rsidRPr="00000000" w14:paraId="00000028">
      <w:pPr>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29">
      <w:pPr>
        <w:numPr>
          <w:ilvl w:val="0"/>
          <w:numId w:val="1"/>
        </w:numP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Has there been recent news or interesting information you have learned that you would like to share? </w:t>
      </w:r>
    </w:p>
    <w:p w:rsidR="00000000" w:rsidDel="00000000" w:rsidP="00000000" w:rsidRDefault="00000000" w:rsidRPr="00000000" w14:paraId="0000002A">
      <w:pPr>
        <w:numPr>
          <w:ilvl w:val="0"/>
          <w:numId w:val="1"/>
        </w:numP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Any suggestions for research</w:t>
      </w:r>
    </w:p>
    <w:p w:rsidR="00000000" w:rsidDel="00000000" w:rsidP="00000000" w:rsidRDefault="00000000" w:rsidRPr="00000000" w14:paraId="0000002B">
      <w:pPr>
        <w:numPr>
          <w:ilvl w:val="0"/>
          <w:numId w:val="1"/>
        </w:numP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Ideas</w:t>
      </w:r>
    </w:p>
    <w:p w:rsidR="00000000" w:rsidDel="00000000" w:rsidP="00000000" w:rsidRDefault="00000000" w:rsidRPr="00000000" w14:paraId="0000002C">
      <w:pPr>
        <w:numPr>
          <w:ilvl w:val="0"/>
          <w:numId w:val="1"/>
        </w:numPr>
        <w:spacing w:after="0" w:line="240" w:lineRule="auto"/>
        <w:ind w:left="720" w:hanging="360"/>
        <w:rPr>
          <w:rFonts w:ascii="Arial" w:cs="Arial" w:eastAsia="Arial" w:hAnsi="Arial"/>
          <w:u w:val="none"/>
        </w:rPr>
      </w:pPr>
      <w:r w:rsidDel="00000000" w:rsidR="00000000" w:rsidRPr="00000000">
        <w:rPr>
          <w:rFonts w:ascii="Arial" w:cs="Arial" w:eastAsia="Arial" w:hAnsi="Arial"/>
          <w:rtl w:val="0"/>
        </w:rPr>
        <w:t xml:space="preserve">Community Events you want others to know about.</w:t>
      </w:r>
    </w:p>
    <w:p w:rsidR="00000000" w:rsidDel="00000000" w:rsidP="00000000" w:rsidRDefault="00000000" w:rsidRPr="00000000" w14:paraId="0000002D">
      <w:pPr>
        <w:spacing w:after="0" w:line="240" w:lineRule="auto"/>
        <w:ind w:left="720" w:firstLine="0"/>
        <w:rPr>
          <w:color w:val="000000"/>
          <w:sz w:val="26"/>
          <w:szCs w:val="26"/>
        </w:rPr>
      </w:pPr>
      <w:r w:rsidDel="00000000" w:rsidR="00000000" w:rsidRPr="00000000">
        <w:rPr>
          <w:rtl w:val="0"/>
        </w:rPr>
      </w:r>
    </w:p>
    <w:p w:rsidR="00000000" w:rsidDel="00000000" w:rsidP="00000000" w:rsidRDefault="00000000" w:rsidRPr="00000000" w14:paraId="0000002E">
      <w:pPr>
        <w:pStyle w:val="Heading3"/>
        <w:spacing w:before="160" w:line="259" w:lineRule="auto"/>
        <w:rPr>
          <w:rFonts w:ascii="Aptos" w:cs="Aptos" w:eastAsia="Aptos" w:hAnsi="Aptos"/>
          <w:b w:val="1"/>
          <w:color w:val="000000"/>
        </w:rPr>
      </w:pPr>
      <w:bookmarkStart w:colFirst="0" w:colLast="0" w:name="_heading=h.gjdgxs" w:id="0"/>
      <w:bookmarkEnd w:id="0"/>
      <w:r w:rsidDel="00000000" w:rsidR="00000000" w:rsidRPr="00000000">
        <w:rPr>
          <w:rFonts w:ascii="Aptos" w:cs="Aptos" w:eastAsia="Aptos" w:hAnsi="Aptos"/>
          <w:b w:val="1"/>
          <w:color w:val="000000"/>
          <w:rtl w:val="0"/>
        </w:rPr>
        <w:t xml:space="preserve">Next Meeting: Thursday, Sept 26, 2024,  7:00 – 8:30 pm</w:t>
      </w:r>
    </w:p>
    <w:p w:rsidR="00000000" w:rsidDel="00000000" w:rsidP="00000000" w:rsidRDefault="00000000" w:rsidRPr="00000000" w14:paraId="0000002F">
      <w:pPr>
        <w:pStyle w:val="Heading3"/>
        <w:spacing w:before="160" w:line="259" w:lineRule="auto"/>
        <w:rPr>
          <w:rFonts w:ascii="Aptos" w:cs="Aptos" w:eastAsia="Aptos" w:hAnsi="Aptos"/>
          <w:color w:val="000000"/>
          <w:sz w:val="26"/>
          <w:szCs w:val="26"/>
        </w:rPr>
      </w:pPr>
      <w:bookmarkStart w:colFirst="0" w:colLast="0" w:name="_heading=h.6abvso2m9hc" w:id="1"/>
      <w:bookmarkEnd w:id="1"/>
      <w:r w:rsidDel="00000000" w:rsidR="00000000" w:rsidRPr="00000000">
        <w:rPr>
          <w:rFonts w:ascii="Aptos" w:cs="Aptos" w:eastAsia="Aptos" w:hAnsi="Aptos"/>
          <w:color w:val="000000"/>
          <w:sz w:val="26"/>
          <w:szCs w:val="26"/>
          <w:rtl w:val="0"/>
        </w:rPr>
        <w:t xml:space="preserve">Matthews Park    In Person Meeting</w:t>
      </w:r>
    </w:p>
    <w:p w:rsidR="00000000" w:rsidDel="00000000" w:rsidP="00000000" w:rsidRDefault="00000000" w:rsidRPr="00000000" w14:paraId="00000030">
      <w:pPr>
        <w:pStyle w:val="Heading3"/>
        <w:spacing w:before="160" w:line="259" w:lineRule="auto"/>
        <w:rPr/>
      </w:pPr>
      <w:bookmarkStart w:colFirst="0" w:colLast="0" w:name="_heading=h.14zowdag1jc9" w:id="2"/>
      <w:bookmarkEnd w:id="2"/>
      <w:r w:rsidDel="00000000" w:rsidR="00000000" w:rsidRPr="00000000">
        <w:rPr>
          <w:rtl w:val="0"/>
        </w:rPr>
      </w:r>
    </w:p>
    <w:sectPr>
      <w:type w:val="continuous"/>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Apto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Subtitle">
    <w:name w:val="Subtitle"/>
    <w:basedOn w:val="Normal"/>
    <w:next w:val="Normal"/>
    <w:pPr/>
    <w:rPr>
      <w:color w:val="595959"/>
      <w:sz w:val="28"/>
      <w:szCs w:val="28"/>
    </w:rPr>
  </w:style>
  <w:style w:type="paragraph" w:styleId="Subtitle">
    <w:name w:val="Subtitle"/>
    <w:basedOn w:val="Normal"/>
    <w:next w:val="Normal"/>
    <w:pPr/>
    <w:rPr>
      <w:color w:val="595959"/>
      <w:sz w:val="28"/>
      <w:szCs w:val="28"/>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XPz9tmInuc33GR3F2f4a6ePwlQ==">CgMxLjAyCGguZ2pkZ3hzMg1oLjZhYnZzbzJtOWhjMg5oLjE0em93ZGFnMWpjOTgAciExZ2lwRWhEbFRhVnhBUFRaRWtvV0NRSVhOd2g1YmRMTjc=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